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4D3" w:rsidRPr="005B44CF" w:rsidRDefault="007F24B4" w:rsidP="00CF77CD">
      <w:pPr>
        <w:jc w:val="center"/>
        <w:rPr>
          <w:rFonts w:asciiTheme="majorBidi" w:hAnsiTheme="majorBidi" w:cstheme="majorBidi"/>
          <w:b/>
          <w:bCs/>
          <w:smallCaps/>
        </w:rPr>
      </w:pPr>
      <w:r w:rsidRPr="005B44CF">
        <w:rPr>
          <w:rFonts w:asciiTheme="majorBidi" w:hAnsiTheme="majorBidi" w:cstheme="majorBidi"/>
          <w:b/>
          <w:bCs/>
          <w:smallCaps/>
        </w:rPr>
        <w:t>Nuovi termini di pagamento degli atti impositivi</w:t>
      </w:r>
    </w:p>
    <w:p w:rsidR="007F24B4" w:rsidRPr="005B44CF" w:rsidRDefault="007F24B4">
      <w:pPr>
        <w:rPr>
          <w:rFonts w:asciiTheme="majorBidi" w:hAnsiTheme="majorBidi" w:cstheme="majorBid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2875"/>
        <w:gridCol w:w="3208"/>
      </w:tblGrid>
      <w:tr w:rsidR="007F24B4" w:rsidRPr="005B44CF" w:rsidTr="00CF77CD">
        <w:tc>
          <w:tcPr>
            <w:tcW w:w="3539" w:type="dxa"/>
          </w:tcPr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Atto impositivo</w:t>
            </w:r>
          </w:p>
        </w:tc>
        <w:tc>
          <w:tcPr>
            <w:tcW w:w="2875" w:type="dxa"/>
          </w:tcPr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Sospensione</w:t>
            </w:r>
          </w:p>
        </w:tc>
        <w:tc>
          <w:tcPr>
            <w:tcW w:w="3208" w:type="dxa"/>
          </w:tcPr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Termine di pagamento</w:t>
            </w:r>
          </w:p>
        </w:tc>
      </w:tr>
      <w:tr w:rsidR="007F24B4" w:rsidRPr="005B44CF" w:rsidTr="00CF77CD">
        <w:tc>
          <w:tcPr>
            <w:tcW w:w="3539" w:type="dxa"/>
          </w:tcPr>
          <w:p w:rsidR="007F24B4" w:rsidRPr="005B44CF" w:rsidRDefault="007F24B4" w:rsidP="00CF77C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Avviso accertamento esecutivo</w:t>
            </w:r>
            <w:r w:rsidRPr="005B44CF">
              <w:rPr>
                <w:rFonts w:asciiTheme="majorBidi" w:hAnsiTheme="majorBidi" w:cstheme="majorBidi"/>
              </w:rPr>
              <w:t xml:space="preserve"> </w:t>
            </w:r>
            <w:r w:rsidR="001C29EF">
              <w:rPr>
                <w:rFonts w:asciiTheme="majorBidi" w:hAnsiTheme="majorBidi" w:cstheme="majorBidi"/>
              </w:rPr>
              <w:t>(</w:t>
            </w:r>
            <w:r w:rsidRPr="005B44CF">
              <w:rPr>
                <w:rFonts w:asciiTheme="majorBidi" w:hAnsiTheme="majorBidi" w:cstheme="majorBidi"/>
                <w:i/>
                <w:iCs/>
              </w:rPr>
              <w:t>ex art. 29 DL 79/2010</w:t>
            </w:r>
            <w:r w:rsidR="001C29EF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  <w:tc>
          <w:tcPr>
            <w:tcW w:w="2875" w:type="dxa"/>
          </w:tcPr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9.3.2020 – 11.5.2020</w:t>
            </w:r>
          </w:p>
        </w:tc>
        <w:tc>
          <w:tcPr>
            <w:tcW w:w="3208" w:type="dxa"/>
          </w:tcPr>
          <w:p w:rsidR="00CF77CD" w:rsidRPr="005B44CF" w:rsidRDefault="00CF77CD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T</w:t>
            </w:r>
            <w:r w:rsidR="007F24B4" w:rsidRPr="005B44CF">
              <w:rPr>
                <w:rFonts w:asciiTheme="majorBidi" w:hAnsiTheme="majorBidi" w:cstheme="majorBidi"/>
              </w:rPr>
              <w:t xml:space="preserve">ermine per il ricorso </w:t>
            </w:r>
          </w:p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(cfr. Agenzia entrate, circolare n. 5/E del 2020)</w:t>
            </w:r>
          </w:p>
        </w:tc>
      </w:tr>
      <w:tr w:rsidR="007F24B4" w:rsidRPr="005B44CF" w:rsidTr="00CF77CD">
        <w:tc>
          <w:tcPr>
            <w:tcW w:w="3539" w:type="dxa"/>
          </w:tcPr>
          <w:p w:rsidR="007F24B4" w:rsidRPr="005B44CF" w:rsidRDefault="007F24B4" w:rsidP="00CF77CD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Avviso accertamento tributi locali</w:t>
            </w:r>
          </w:p>
        </w:tc>
        <w:tc>
          <w:tcPr>
            <w:tcW w:w="2875" w:type="dxa"/>
          </w:tcPr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8.3.2020 – 31.8.2020</w:t>
            </w:r>
          </w:p>
        </w:tc>
        <w:tc>
          <w:tcPr>
            <w:tcW w:w="3208" w:type="dxa"/>
          </w:tcPr>
          <w:p w:rsidR="00CF77CD" w:rsidRPr="005B44CF" w:rsidRDefault="007F24B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30.9.2020</w:t>
            </w:r>
          </w:p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(salva diversa interpretazione dell’Ente locale)</w:t>
            </w:r>
          </w:p>
        </w:tc>
      </w:tr>
      <w:tr w:rsidR="007F24B4" w:rsidRPr="005B44CF" w:rsidTr="00CF77CD">
        <w:tc>
          <w:tcPr>
            <w:tcW w:w="3539" w:type="dxa"/>
          </w:tcPr>
          <w:p w:rsidR="00CF77CD" w:rsidRPr="005B44CF" w:rsidRDefault="007F24B4" w:rsidP="00CF77C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Avviso di addebito INPS</w:t>
            </w:r>
            <w:r w:rsidRPr="005B44CF">
              <w:rPr>
                <w:rFonts w:asciiTheme="majorBidi" w:hAnsiTheme="majorBidi" w:cstheme="majorBidi"/>
              </w:rPr>
              <w:t xml:space="preserve"> </w:t>
            </w:r>
          </w:p>
          <w:p w:rsidR="007F24B4" w:rsidRPr="005B44CF" w:rsidRDefault="001C29EF" w:rsidP="00CF77CD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i/>
                <w:iCs/>
              </w:rPr>
              <w:t>(</w:t>
            </w:r>
            <w:r w:rsidR="007F24B4" w:rsidRPr="005B44CF">
              <w:rPr>
                <w:rFonts w:asciiTheme="majorBidi" w:hAnsiTheme="majorBidi" w:cstheme="majorBidi"/>
                <w:i/>
                <w:iCs/>
              </w:rPr>
              <w:t>ex art. 30 DL 78/2010</w:t>
            </w:r>
            <w:r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  <w:tc>
          <w:tcPr>
            <w:tcW w:w="2875" w:type="dxa"/>
          </w:tcPr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8.3.2020 – 31.8.2020</w:t>
            </w:r>
          </w:p>
        </w:tc>
        <w:tc>
          <w:tcPr>
            <w:tcW w:w="3208" w:type="dxa"/>
          </w:tcPr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30.9.2020</w:t>
            </w:r>
          </w:p>
        </w:tc>
      </w:tr>
      <w:tr w:rsidR="007F24B4" w:rsidRPr="005B44CF" w:rsidTr="00CF77CD">
        <w:tc>
          <w:tcPr>
            <w:tcW w:w="3539" w:type="dxa"/>
          </w:tcPr>
          <w:p w:rsidR="007F24B4" w:rsidRPr="005B44CF" w:rsidRDefault="007F24B4" w:rsidP="00CF77CD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Cartella esattoriale</w:t>
            </w:r>
          </w:p>
        </w:tc>
        <w:tc>
          <w:tcPr>
            <w:tcW w:w="2875" w:type="dxa"/>
          </w:tcPr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8.3.2020 – 31.8.2020</w:t>
            </w:r>
          </w:p>
        </w:tc>
        <w:tc>
          <w:tcPr>
            <w:tcW w:w="3208" w:type="dxa"/>
          </w:tcPr>
          <w:p w:rsidR="007F24B4" w:rsidRPr="005B44CF" w:rsidRDefault="007F24B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30.9.2020</w:t>
            </w:r>
          </w:p>
        </w:tc>
      </w:tr>
      <w:tr w:rsidR="007F24B4" w:rsidRPr="005B44CF" w:rsidTr="00CF77CD">
        <w:tc>
          <w:tcPr>
            <w:tcW w:w="3539" w:type="dxa"/>
          </w:tcPr>
          <w:p w:rsidR="00CF77CD" w:rsidRPr="005B44CF" w:rsidRDefault="00EC1104" w:rsidP="00CF77CD">
            <w:pPr>
              <w:spacing w:line="360" w:lineRule="auto"/>
              <w:jc w:val="both"/>
              <w:rPr>
                <w:rFonts w:asciiTheme="majorBidi" w:hAnsiTheme="majorBidi" w:cstheme="majorBidi"/>
                <w:lang w:val="pt-BR"/>
              </w:rPr>
            </w:pPr>
            <w:r w:rsidRPr="005B44CF">
              <w:rPr>
                <w:rFonts w:asciiTheme="majorBidi" w:hAnsiTheme="majorBidi" w:cstheme="majorBidi"/>
                <w:b/>
                <w:bCs/>
                <w:lang w:val="pt-BR"/>
              </w:rPr>
              <w:t>Avviso bonario</w:t>
            </w:r>
            <w:r w:rsidRPr="005B44CF">
              <w:rPr>
                <w:rFonts w:asciiTheme="majorBidi" w:hAnsiTheme="majorBidi" w:cstheme="majorBidi"/>
                <w:lang w:val="pt-BR"/>
              </w:rPr>
              <w:t xml:space="preserve"> </w:t>
            </w:r>
          </w:p>
          <w:p w:rsidR="007F24B4" w:rsidRPr="005B44CF" w:rsidRDefault="00EC1104" w:rsidP="00CF77CD">
            <w:pPr>
              <w:spacing w:line="360" w:lineRule="auto"/>
              <w:jc w:val="both"/>
              <w:rPr>
                <w:rFonts w:asciiTheme="majorBidi" w:hAnsiTheme="majorBidi" w:cstheme="majorBidi"/>
                <w:lang w:val="pt-BR"/>
              </w:rPr>
            </w:pPr>
            <w:r w:rsidRPr="005B44CF">
              <w:rPr>
                <w:rFonts w:asciiTheme="majorBidi" w:hAnsiTheme="majorBidi" w:cstheme="majorBidi"/>
                <w:i/>
                <w:iCs/>
                <w:lang w:val="pt-BR"/>
              </w:rPr>
              <w:t>(ex artt. 36 bis e 36 ter DPR 600/73 o 54 bis DPR 633/72)</w:t>
            </w:r>
          </w:p>
        </w:tc>
        <w:tc>
          <w:tcPr>
            <w:tcW w:w="2875" w:type="dxa"/>
          </w:tcPr>
          <w:p w:rsidR="007F24B4" w:rsidRPr="005B44CF" w:rsidRDefault="00EC1104" w:rsidP="00CF77CD">
            <w:pPr>
              <w:jc w:val="center"/>
              <w:rPr>
                <w:rFonts w:asciiTheme="majorBidi" w:hAnsiTheme="majorBidi" w:cstheme="majorBidi"/>
                <w:lang w:val="pt-BR"/>
              </w:rPr>
            </w:pPr>
            <w:r w:rsidRPr="005B44CF">
              <w:rPr>
                <w:rFonts w:asciiTheme="majorBidi" w:hAnsiTheme="majorBidi" w:cstheme="majorBidi"/>
                <w:lang w:val="pt-BR"/>
              </w:rPr>
              <w:t>8.3.2020 – 31.5.2020</w:t>
            </w:r>
          </w:p>
        </w:tc>
        <w:tc>
          <w:tcPr>
            <w:tcW w:w="3208" w:type="dxa"/>
          </w:tcPr>
          <w:p w:rsidR="007F24B4" w:rsidRPr="005B44CF" w:rsidRDefault="00EC1104" w:rsidP="00CF77CD">
            <w:pPr>
              <w:jc w:val="center"/>
              <w:rPr>
                <w:rFonts w:asciiTheme="majorBidi" w:hAnsiTheme="majorBidi" w:cstheme="majorBidi"/>
                <w:lang w:val="pt-BR"/>
              </w:rPr>
            </w:pPr>
            <w:r w:rsidRPr="005B44CF">
              <w:rPr>
                <w:rFonts w:asciiTheme="majorBidi" w:hAnsiTheme="majorBidi" w:cstheme="majorBidi"/>
                <w:lang w:val="pt-BR"/>
              </w:rPr>
              <w:t>16.9.2020</w:t>
            </w:r>
          </w:p>
        </w:tc>
      </w:tr>
      <w:tr w:rsidR="007F24B4" w:rsidRPr="005B44CF" w:rsidTr="00CF77CD">
        <w:tc>
          <w:tcPr>
            <w:tcW w:w="3539" w:type="dxa"/>
          </w:tcPr>
          <w:p w:rsidR="007F24B4" w:rsidRPr="005B44CF" w:rsidRDefault="00EC1104" w:rsidP="00CF77C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Avviso di liquidazione</w:t>
            </w:r>
            <w:r w:rsidRPr="005B44CF">
              <w:rPr>
                <w:rFonts w:asciiTheme="majorBidi" w:hAnsiTheme="majorBidi" w:cstheme="majorBidi"/>
              </w:rPr>
              <w:t xml:space="preserve"> (registro o successioni) </w:t>
            </w:r>
            <w:r w:rsidRPr="005B44CF">
              <w:rPr>
                <w:rFonts w:asciiTheme="majorBidi" w:hAnsiTheme="majorBidi" w:cstheme="majorBidi"/>
                <w:b/>
                <w:bCs/>
              </w:rPr>
              <w:t>per fabbricati non iscritti in Catasto</w:t>
            </w:r>
          </w:p>
        </w:tc>
        <w:tc>
          <w:tcPr>
            <w:tcW w:w="2875" w:type="dxa"/>
          </w:tcPr>
          <w:p w:rsidR="007F24B4" w:rsidRPr="005B44CF" w:rsidRDefault="00EC110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9.3.2020 – 31.5.2020</w:t>
            </w:r>
          </w:p>
        </w:tc>
        <w:tc>
          <w:tcPr>
            <w:tcW w:w="3208" w:type="dxa"/>
          </w:tcPr>
          <w:p w:rsidR="007F24B4" w:rsidRPr="005B44CF" w:rsidRDefault="00EC110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16.9.2020</w:t>
            </w:r>
          </w:p>
        </w:tc>
      </w:tr>
      <w:tr w:rsidR="007F24B4" w:rsidRPr="005B44CF" w:rsidTr="00CF77CD">
        <w:tc>
          <w:tcPr>
            <w:tcW w:w="3539" w:type="dxa"/>
          </w:tcPr>
          <w:p w:rsidR="007F24B4" w:rsidRPr="005B44CF" w:rsidRDefault="00EC1104" w:rsidP="00CF77CD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Avviso liquidazione omessa registrazione atti</w:t>
            </w:r>
          </w:p>
        </w:tc>
        <w:tc>
          <w:tcPr>
            <w:tcW w:w="2875" w:type="dxa"/>
          </w:tcPr>
          <w:p w:rsidR="007F24B4" w:rsidRPr="005B44CF" w:rsidRDefault="00EC110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9.3.2020 – 31.5.2020</w:t>
            </w:r>
          </w:p>
        </w:tc>
        <w:tc>
          <w:tcPr>
            <w:tcW w:w="3208" w:type="dxa"/>
          </w:tcPr>
          <w:p w:rsidR="007F24B4" w:rsidRPr="005B44CF" w:rsidRDefault="00EC1104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16.9.2020</w:t>
            </w:r>
          </w:p>
        </w:tc>
      </w:tr>
      <w:tr w:rsidR="00CF77CD" w:rsidRPr="005B44CF" w:rsidTr="00CF77CD">
        <w:tc>
          <w:tcPr>
            <w:tcW w:w="3539" w:type="dxa"/>
          </w:tcPr>
          <w:p w:rsidR="00CF77CD" w:rsidRPr="005B44CF" w:rsidRDefault="00CF77CD" w:rsidP="00CF77C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 xml:space="preserve">Avviso liquidazione per omesso versamento imposta di registro, ipocatastali in occasione di dichiarazione successione, imposta sulle donazioni, imposta sostitutiva sui finanziamenti, imposta sulle assicurazioni </w:t>
            </w:r>
          </w:p>
        </w:tc>
        <w:tc>
          <w:tcPr>
            <w:tcW w:w="2875" w:type="dxa"/>
          </w:tcPr>
          <w:p w:rsidR="00CF77CD" w:rsidRPr="005B44CF" w:rsidRDefault="00CF77CD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9.3.2020 – 31.5.2020</w:t>
            </w:r>
          </w:p>
        </w:tc>
        <w:tc>
          <w:tcPr>
            <w:tcW w:w="3208" w:type="dxa"/>
          </w:tcPr>
          <w:p w:rsidR="00CF77CD" w:rsidRPr="005B44CF" w:rsidRDefault="00CF77CD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16.9.2020</w:t>
            </w:r>
          </w:p>
        </w:tc>
      </w:tr>
      <w:tr w:rsidR="00CF77CD" w:rsidRPr="005B44CF" w:rsidTr="00CF77CD">
        <w:tc>
          <w:tcPr>
            <w:tcW w:w="3539" w:type="dxa"/>
          </w:tcPr>
          <w:p w:rsidR="00CF77CD" w:rsidRPr="005B44CF" w:rsidRDefault="00CF77CD" w:rsidP="00CF77C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Avviso recupero credito di imposta</w:t>
            </w:r>
            <w:r w:rsidRPr="005B44CF">
              <w:rPr>
                <w:rFonts w:asciiTheme="majorBidi" w:hAnsiTheme="majorBidi" w:cstheme="majorBidi"/>
              </w:rPr>
              <w:t xml:space="preserve"> </w:t>
            </w:r>
          </w:p>
          <w:p w:rsidR="00CF77CD" w:rsidRPr="005B44CF" w:rsidRDefault="00CF77CD" w:rsidP="00CF77CD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5B44CF">
              <w:rPr>
                <w:rFonts w:asciiTheme="majorBidi" w:hAnsiTheme="majorBidi" w:cstheme="majorBidi"/>
                <w:i/>
                <w:iCs/>
              </w:rPr>
              <w:t>ex art. 1, comma 421 Legge 311/2004</w:t>
            </w:r>
          </w:p>
        </w:tc>
        <w:tc>
          <w:tcPr>
            <w:tcW w:w="2875" w:type="dxa"/>
          </w:tcPr>
          <w:p w:rsidR="00CF77CD" w:rsidRPr="005B44CF" w:rsidRDefault="00CF77CD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9.3.2020 – 31.5.2020</w:t>
            </w:r>
          </w:p>
        </w:tc>
        <w:tc>
          <w:tcPr>
            <w:tcW w:w="3208" w:type="dxa"/>
          </w:tcPr>
          <w:p w:rsidR="00CF77CD" w:rsidRPr="005B44CF" w:rsidRDefault="00CF77CD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16.9.2020</w:t>
            </w:r>
          </w:p>
        </w:tc>
      </w:tr>
      <w:tr w:rsidR="00CF77CD" w:rsidRPr="005B44CF" w:rsidTr="00CF77CD">
        <w:tc>
          <w:tcPr>
            <w:tcW w:w="3539" w:type="dxa"/>
          </w:tcPr>
          <w:p w:rsidR="00CF77CD" w:rsidRPr="005B44CF" w:rsidRDefault="00CF77CD" w:rsidP="00CF77C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  <w:b/>
                <w:bCs/>
              </w:rPr>
              <w:t>Accertamenti/avvisi di liquidazione non menzionati</w:t>
            </w:r>
            <w:r w:rsidRPr="005B44CF">
              <w:rPr>
                <w:rFonts w:asciiTheme="majorBidi" w:hAnsiTheme="majorBidi" w:cstheme="majorBidi"/>
              </w:rPr>
              <w:t xml:space="preserve"> </w:t>
            </w:r>
            <w:r w:rsidRPr="005B44CF">
              <w:rPr>
                <w:rFonts w:asciiTheme="majorBidi" w:hAnsiTheme="majorBidi" w:cstheme="majorBidi"/>
                <w:b/>
                <w:bCs/>
              </w:rPr>
              <w:t>nell’art. 149 del DL 34/2020</w:t>
            </w:r>
            <w:r w:rsidRPr="005B44CF">
              <w:rPr>
                <w:rFonts w:asciiTheme="majorBidi" w:hAnsiTheme="majorBidi" w:cstheme="majorBidi"/>
              </w:rPr>
              <w:t xml:space="preserve"> </w:t>
            </w:r>
          </w:p>
          <w:p w:rsidR="00CF77CD" w:rsidRPr="005B44CF" w:rsidRDefault="00CF77CD" w:rsidP="00CF77C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(</w:t>
            </w:r>
            <w:r w:rsidRPr="005B44CF">
              <w:rPr>
                <w:rFonts w:asciiTheme="majorBidi" w:hAnsiTheme="majorBidi" w:cstheme="majorBidi"/>
                <w:i/>
                <w:iCs/>
              </w:rPr>
              <w:t>e.g.</w:t>
            </w:r>
            <w:r w:rsidRPr="005B44CF">
              <w:rPr>
                <w:rFonts w:asciiTheme="majorBidi" w:hAnsiTheme="majorBidi" w:cstheme="majorBidi"/>
              </w:rPr>
              <w:t xml:space="preserve"> avvisi riqualificazione ex art. 20 DPR 131/86, avvisi recupero agevolazioni prima casa o </w:t>
            </w:r>
            <w:r w:rsidRPr="005B44CF">
              <w:rPr>
                <w:rFonts w:asciiTheme="majorBidi" w:hAnsiTheme="majorBidi" w:cstheme="majorBidi"/>
              </w:rPr>
              <w:lastRenderedPageBreak/>
              <w:t>proprietà contadina, avvisi recupero imposta registro proporzionale)</w:t>
            </w:r>
          </w:p>
        </w:tc>
        <w:tc>
          <w:tcPr>
            <w:tcW w:w="2875" w:type="dxa"/>
          </w:tcPr>
          <w:p w:rsidR="00CF77CD" w:rsidRPr="005B44CF" w:rsidRDefault="00CF77CD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lastRenderedPageBreak/>
              <w:t>Nessuna</w:t>
            </w:r>
          </w:p>
        </w:tc>
        <w:tc>
          <w:tcPr>
            <w:tcW w:w="3208" w:type="dxa"/>
          </w:tcPr>
          <w:p w:rsidR="00CF77CD" w:rsidRPr="005B44CF" w:rsidRDefault="00CF77CD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60 giorni dalla notifica dell’atto</w:t>
            </w:r>
          </w:p>
        </w:tc>
      </w:tr>
      <w:tr w:rsidR="001C29EF" w:rsidRPr="005B44CF" w:rsidTr="00CF77CD">
        <w:tc>
          <w:tcPr>
            <w:tcW w:w="3539" w:type="dxa"/>
          </w:tcPr>
          <w:p w:rsidR="001C29EF" w:rsidRPr="005B44CF" w:rsidRDefault="001C29EF" w:rsidP="00CF77C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Avvisi di rettifica e liquidazione imposta di registro</w:t>
            </w:r>
          </w:p>
        </w:tc>
        <w:tc>
          <w:tcPr>
            <w:tcW w:w="2875" w:type="dxa"/>
          </w:tcPr>
          <w:p w:rsidR="001C29EF" w:rsidRPr="005B44CF" w:rsidRDefault="001C29EF" w:rsidP="00CF77CD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>9.3.2020 – 11.5.2020</w:t>
            </w:r>
          </w:p>
        </w:tc>
        <w:tc>
          <w:tcPr>
            <w:tcW w:w="3208" w:type="dxa"/>
          </w:tcPr>
          <w:p w:rsidR="001C29EF" w:rsidRPr="005B44CF" w:rsidRDefault="001C29EF" w:rsidP="001C29EF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 xml:space="preserve">Termine per il ricorso </w:t>
            </w:r>
          </w:p>
          <w:p w:rsidR="001C29EF" w:rsidRPr="005B44CF" w:rsidRDefault="001C29EF" w:rsidP="001C29EF">
            <w:pPr>
              <w:jc w:val="center"/>
              <w:rPr>
                <w:rFonts w:asciiTheme="majorBidi" w:hAnsiTheme="majorBidi" w:cstheme="majorBidi"/>
              </w:rPr>
            </w:pPr>
            <w:r w:rsidRPr="005B44CF">
              <w:rPr>
                <w:rFonts w:asciiTheme="majorBidi" w:hAnsiTheme="majorBidi" w:cstheme="majorBidi"/>
              </w:rPr>
              <w:t xml:space="preserve">(cfr. Agenzia entrate, circolare n. </w:t>
            </w:r>
            <w:r>
              <w:rPr>
                <w:rFonts w:asciiTheme="majorBidi" w:hAnsiTheme="majorBidi" w:cstheme="majorBidi"/>
              </w:rPr>
              <w:t>8</w:t>
            </w:r>
            <w:bookmarkStart w:id="0" w:name="_GoBack"/>
            <w:bookmarkEnd w:id="0"/>
            <w:r w:rsidRPr="005B44CF">
              <w:rPr>
                <w:rFonts w:asciiTheme="majorBidi" w:hAnsiTheme="majorBidi" w:cstheme="majorBidi"/>
              </w:rPr>
              <w:t>/E del 2020)</w:t>
            </w:r>
          </w:p>
        </w:tc>
      </w:tr>
    </w:tbl>
    <w:p w:rsidR="007F24B4" w:rsidRPr="005B44CF" w:rsidRDefault="007F24B4">
      <w:pPr>
        <w:rPr>
          <w:rFonts w:asciiTheme="majorBidi" w:hAnsiTheme="majorBidi" w:cstheme="majorBidi"/>
        </w:rPr>
      </w:pPr>
    </w:p>
    <w:sectPr w:rsidR="007F24B4" w:rsidRPr="005B44CF" w:rsidSect="00365BA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4B4"/>
    <w:rsid w:val="001C29EF"/>
    <w:rsid w:val="001E53D0"/>
    <w:rsid w:val="00365BA0"/>
    <w:rsid w:val="005B44CF"/>
    <w:rsid w:val="007F24B4"/>
    <w:rsid w:val="00CF77CD"/>
    <w:rsid w:val="00DC472E"/>
    <w:rsid w:val="00EC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8FD3AB"/>
  <w14:defaultImageDpi w14:val="32767"/>
  <w15:chartTrackingRefBased/>
  <w15:docId w15:val="{1429256E-AEBE-154F-8E64-457FFECF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F2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CF77C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4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5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dcterms:created xsi:type="dcterms:W3CDTF">2020-06-05T10:33:00Z</dcterms:created>
  <dcterms:modified xsi:type="dcterms:W3CDTF">2020-06-15T09:00:00Z</dcterms:modified>
</cp:coreProperties>
</file>